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C" w:rsidRPr="006B34DC" w:rsidRDefault="00416BBB" w:rsidP="003A1B3F">
      <w:pPr>
        <w:jc w:val="center"/>
        <w:rPr>
          <w:b/>
          <w:u w:val="single"/>
        </w:rPr>
      </w:pPr>
      <w:r>
        <w:rPr>
          <w:b/>
          <w:u w:val="single"/>
        </w:rPr>
        <w:t>Recreation</w:t>
      </w:r>
      <w:r w:rsidR="00B36D65">
        <w:rPr>
          <w:b/>
          <w:u w:val="single"/>
        </w:rPr>
        <w:t xml:space="preserve"> </w:t>
      </w:r>
      <w:r w:rsidR="006B34DC" w:rsidRPr="006B34DC">
        <w:rPr>
          <w:b/>
          <w:u w:val="single"/>
        </w:rPr>
        <w:t>Therapist</w:t>
      </w:r>
      <w:r w:rsidR="003A1B3F">
        <w:rPr>
          <w:b/>
          <w:u w:val="single"/>
        </w:rPr>
        <w:t xml:space="preserve"> – </w:t>
      </w:r>
      <w:r w:rsidR="003A1B3F" w:rsidRPr="003A1B3F">
        <w:rPr>
          <w:b/>
          <w:u w:val="single"/>
        </w:rPr>
        <w:t>State of Missouri</w:t>
      </w:r>
      <w:r w:rsidR="003A1B3F">
        <w:rPr>
          <w:b/>
          <w:u w:val="single"/>
        </w:rPr>
        <w:t>, Fulton State Hospital</w:t>
      </w:r>
    </w:p>
    <w:p w:rsidR="006B34DC" w:rsidRDefault="006B34DC" w:rsidP="006B34DC"/>
    <w:p w:rsidR="006B34DC" w:rsidRDefault="006B34DC" w:rsidP="006B34DC">
      <w:r>
        <w:t>The State of Missouri, Department of Mental Health at Fulton State Hospital</w:t>
      </w:r>
      <w:r w:rsidR="005421DF">
        <w:t xml:space="preserve"> in Fulton, MO</w:t>
      </w:r>
      <w:r>
        <w:t xml:space="preserve"> is looking for an energetic, caring, enthusiastic </w:t>
      </w:r>
      <w:r w:rsidR="00416BBB">
        <w:t>Recreation</w:t>
      </w:r>
      <w:r>
        <w:t xml:space="preserve"> Therapist to provide services as part of an interdisciplinary treatment team to mentally ill forensic clients in a high security setting.  Successful candidates will be able to demonstrate compassion and an ability to work in a trauma informed and recovery based environment. </w:t>
      </w:r>
    </w:p>
    <w:p w:rsidR="006B34DC" w:rsidRDefault="006B34DC" w:rsidP="006B34DC"/>
    <w:p w:rsidR="006B34DC" w:rsidRDefault="003A1B3F" w:rsidP="006B34DC">
      <w:r>
        <w:t xml:space="preserve">Located in Fulton, Missouri, a small town located 30 minutes from Columbia midway between St. Louis and Kansas City, Fulton </w:t>
      </w:r>
      <w:r w:rsidR="006B34DC">
        <w:t>State Hospital is a 400 bed psychiatric state hospital, with a new state</w:t>
      </w:r>
      <w:r w:rsidR="000A3742">
        <w:t>-</w:t>
      </w:r>
      <w:r w:rsidR="006B34DC">
        <w:t>of</w:t>
      </w:r>
      <w:r w:rsidR="000A3742">
        <w:t>-</w:t>
      </w:r>
      <w:r w:rsidR="006B34DC">
        <w:t>the</w:t>
      </w:r>
      <w:r w:rsidR="000A3742">
        <w:t>-</w:t>
      </w:r>
      <w:r w:rsidR="006B34DC">
        <w:t>art 300 bed high security unit, Nixon Forensic Center</w:t>
      </w:r>
      <w:r w:rsidR="000A3742">
        <w:t xml:space="preserve"> (NFC)</w:t>
      </w:r>
      <w:r w:rsidR="006B34DC">
        <w:t xml:space="preserve">. </w:t>
      </w:r>
      <w:r w:rsidR="000A3742">
        <w:t xml:space="preserve"> Within the NFC are four distinct </w:t>
      </w:r>
      <w:r w:rsidR="00A36FF6">
        <w:t xml:space="preserve">long term </w:t>
      </w:r>
      <w:r w:rsidR="000A3742">
        <w:t>treatment programs, each</w:t>
      </w:r>
      <w:r w:rsidR="00A36FF6">
        <w:t xml:space="preserve"> serving 75 clients. </w:t>
      </w:r>
      <w:r>
        <w:t xml:space="preserve">Visit our </w:t>
      </w:r>
      <w:r w:rsidR="006B34DC">
        <w:t>Website:</w:t>
      </w:r>
      <w:r w:rsidR="003875BD">
        <w:t xml:space="preserve">  </w:t>
      </w:r>
      <w:hyperlink r:id="rId5" w:history="1">
        <w:r w:rsidR="00990936" w:rsidRPr="00E537A6">
          <w:rPr>
            <w:rStyle w:val="Hyperlink"/>
          </w:rPr>
          <w:t>https://dmh.mo.gov/fulton-state-hospital</w:t>
        </w:r>
      </w:hyperlink>
      <w:r w:rsidR="00990936">
        <w:t xml:space="preserve"> f</w:t>
      </w:r>
      <w:r>
        <w:rPr>
          <w:rStyle w:val="Hyperlink"/>
          <w:color w:val="auto"/>
          <w:u w:val="none"/>
        </w:rPr>
        <w:t>or more infor</w:t>
      </w:r>
      <w:r w:rsidR="00990936">
        <w:rPr>
          <w:rStyle w:val="Hyperlink"/>
          <w:color w:val="auto"/>
          <w:u w:val="none"/>
        </w:rPr>
        <w:t xml:space="preserve">mation. </w:t>
      </w:r>
      <w:r w:rsidR="006B34DC">
        <w:t xml:space="preserve">  </w:t>
      </w:r>
    </w:p>
    <w:p w:rsidR="00990936" w:rsidRDefault="00990936" w:rsidP="006B34DC">
      <w:pPr>
        <w:rPr>
          <w:b/>
          <w:bCs/>
        </w:rPr>
      </w:pPr>
    </w:p>
    <w:p w:rsidR="006B34DC" w:rsidRDefault="006B34DC" w:rsidP="006B34DC">
      <w:r>
        <w:rPr>
          <w:b/>
          <w:bCs/>
        </w:rPr>
        <w:t>Hours of work:</w:t>
      </w:r>
    </w:p>
    <w:p w:rsidR="006B34DC" w:rsidRDefault="006B34DC" w:rsidP="006B34DC">
      <w:pPr>
        <w:rPr>
          <w:bCs/>
        </w:rPr>
      </w:pPr>
      <w:r>
        <w:rPr>
          <w:b/>
          <w:bCs/>
        </w:rPr>
        <w:t xml:space="preserve"> </w:t>
      </w:r>
      <w:r w:rsidRPr="006B34DC">
        <w:rPr>
          <w:bCs/>
        </w:rPr>
        <w:t>Primarily 8:00am-4:30pm, with flexibility to meet program needs</w:t>
      </w:r>
    </w:p>
    <w:p w:rsidR="006B34DC" w:rsidRPr="006B34DC" w:rsidRDefault="006B34DC" w:rsidP="006B34DC">
      <w:pPr>
        <w:rPr>
          <w:bCs/>
        </w:rPr>
      </w:pPr>
    </w:p>
    <w:p w:rsidR="004D6F83" w:rsidRPr="004D6F83" w:rsidRDefault="003A1B3F" w:rsidP="004D6F83">
      <w:pPr>
        <w:rPr>
          <w:b/>
          <w:bCs/>
        </w:rPr>
      </w:pPr>
      <w:r>
        <w:rPr>
          <w:b/>
          <w:bCs/>
        </w:rPr>
        <w:t>Salary Range:</w:t>
      </w:r>
      <w:r w:rsidR="004D6F83">
        <w:rPr>
          <w:b/>
          <w:bCs/>
        </w:rPr>
        <w:t xml:space="preserve">   $</w:t>
      </w:r>
      <w:r w:rsidR="008A6A48">
        <w:rPr>
          <w:bCs/>
        </w:rPr>
        <w:t>34</w:t>
      </w:r>
      <w:r w:rsidR="00E6773B">
        <w:rPr>
          <w:bCs/>
        </w:rPr>
        <w:t>,</w:t>
      </w:r>
      <w:r w:rsidR="008A6A48">
        <w:rPr>
          <w:bCs/>
        </w:rPr>
        <w:t>995</w:t>
      </w:r>
      <w:r w:rsidR="00E6773B">
        <w:rPr>
          <w:bCs/>
        </w:rPr>
        <w:t xml:space="preserve">-$40,891 </w:t>
      </w:r>
      <w:r w:rsidR="004D6F83" w:rsidRPr="004D6F83">
        <w:rPr>
          <w:bCs/>
        </w:rPr>
        <w:t>starting</w:t>
      </w:r>
      <w:r w:rsidR="004D6F83">
        <w:rPr>
          <w:bCs/>
        </w:rPr>
        <w:t>, depending on experience/qualifications</w:t>
      </w:r>
    </w:p>
    <w:p w:rsidR="006B34DC" w:rsidRDefault="003A1B3F" w:rsidP="006B34DC">
      <w:pPr>
        <w:rPr>
          <w:b/>
          <w:bCs/>
        </w:rPr>
      </w:pPr>
      <w:r>
        <w:rPr>
          <w:b/>
          <w:bCs/>
        </w:rPr>
        <w:t xml:space="preserve">  </w:t>
      </w:r>
    </w:p>
    <w:p w:rsidR="006B34DC" w:rsidRDefault="00E02E65" w:rsidP="006B34DC">
      <w:pPr>
        <w:rPr>
          <w:b/>
          <w:bCs/>
        </w:rPr>
      </w:pPr>
      <w:r>
        <w:rPr>
          <w:b/>
          <w:bCs/>
        </w:rPr>
        <w:t xml:space="preserve">Primary </w:t>
      </w:r>
      <w:r w:rsidR="006B34DC">
        <w:rPr>
          <w:b/>
          <w:bCs/>
        </w:rPr>
        <w:t xml:space="preserve">Job </w:t>
      </w:r>
      <w:r w:rsidR="003558CB">
        <w:rPr>
          <w:b/>
          <w:bCs/>
        </w:rPr>
        <w:t xml:space="preserve">Responsibilities: </w:t>
      </w:r>
    </w:p>
    <w:p w:rsidR="003558CB" w:rsidRDefault="003558CB" w:rsidP="003558CB">
      <w:pPr>
        <w:pStyle w:val="ListParagraph"/>
        <w:numPr>
          <w:ilvl w:val="0"/>
          <w:numId w:val="2"/>
        </w:numPr>
        <w:rPr>
          <w:bCs/>
        </w:rPr>
      </w:pPr>
      <w:r w:rsidRPr="003558CB">
        <w:rPr>
          <w:bCs/>
        </w:rPr>
        <w:t>Assessment of basic skill functioning</w:t>
      </w:r>
      <w:r>
        <w:rPr>
          <w:bCs/>
        </w:rPr>
        <w:t xml:space="preserve"> related to services provided through the Rehabilitation Services Department.</w:t>
      </w:r>
    </w:p>
    <w:p w:rsidR="003558CB" w:rsidRDefault="003558CB" w:rsidP="006B34DC">
      <w:pPr>
        <w:pStyle w:val="ListParagraph"/>
        <w:numPr>
          <w:ilvl w:val="0"/>
          <w:numId w:val="2"/>
        </w:numPr>
        <w:rPr>
          <w:bCs/>
        </w:rPr>
      </w:pPr>
      <w:r w:rsidRPr="003558CB">
        <w:rPr>
          <w:bCs/>
        </w:rPr>
        <w:t xml:space="preserve">Planning and implementing a wide range of treatment groups designed to meet the social, </w:t>
      </w:r>
      <w:r w:rsidR="00806956">
        <w:rPr>
          <w:bCs/>
        </w:rPr>
        <w:t xml:space="preserve">vocational, </w:t>
      </w:r>
      <w:r w:rsidRPr="003558CB">
        <w:rPr>
          <w:bCs/>
        </w:rPr>
        <w:t xml:space="preserve">emotional, cognitive and physical needs of clients. </w:t>
      </w:r>
    </w:p>
    <w:p w:rsidR="003558CB" w:rsidRDefault="00806956" w:rsidP="006B34D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Case management including developing and maintaining individual treatment plans and related documentation,  individual therapy, goal setting, family contact, and </w:t>
      </w:r>
      <w:r w:rsidR="00E02E65">
        <w:rPr>
          <w:bCs/>
        </w:rPr>
        <w:t>client advocacy.</w:t>
      </w:r>
    </w:p>
    <w:p w:rsidR="00E02E65" w:rsidRDefault="00E02E65" w:rsidP="006B34D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Attend and participate in multi-disciplinary team meetings and weekly program meetings.</w:t>
      </w:r>
    </w:p>
    <w:p w:rsidR="00E02E65" w:rsidRPr="003558CB" w:rsidRDefault="00E02E65" w:rsidP="006B34D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Competency in the implementation of assigned psychosocial pr</w:t>
      </w:r>
      <w:r w:rsidR="005421DF">
        <w:rPr>
          <w:bCs/>
        </w:rPr>
        <w:t xml:space="preserve">ogram principles and procedures, and program and department documentation and group contact expectations. </w:t>
      </w:r>
    </w:p>
    <w:p w:rsidR="003558CB" w:rsidRDefault="003558CB" w:rsidP="006B34DC"/>
    <w:p w:rsidR="006B34DC" w:rsidRDefault="006B34DC" w:rsidP="006B34DC">
      <w:pPr>
        <w:rPr>
          <w:b/>
          <w:bCs/>
        </w:rPr>
      </w:pPr>
      <w:r>
        <w:rPr>
          <w:b/>
          <w:bCs/>
        </w:rPr>
        <w:t>Minimum Qualifications:</w:t>
      </w:r>
    </w:p>
    <w:p w:rsidR="00E02E65" w:rsidRDefault="00E02E65" w:rsidP="00E02E65">
      <w:pPr>
        <w:pStyle w:val="ListParagraph"/>
        <w:numPr>
          <w:ilvl w:val="0"/>
          <w:numId w:val="3"/>
        </w:numPr>
      </w:pPr>
      <w:r>
        <w:t xml:space="preserve">CTRS </w:t>
      </w:r>
      <w:r w:rsidR="0062264B">
        <w:t>or Music Therapist board certification welcome</w:t>
      </w:r>
      <w:r>
        <w:t>, but not required</w:t>
      </w:r>
    </w:p>
    <w:p w:rsidR="00E02E65" w:rsidRDefault="00E02E65" w:rsidP="00E02E65">
      <w:pPr>
        <w:pStyle w:val="ListParagraph"/>
        <w:numPr>
          <w:ilvl w:val="0"/>
          <w:numId w:val="3"/>
        </w:numPr>
      </w:pPr>
      <w:r>
        <w:t>College degree in Therapeutic Recreation</w:t>
      </w:r>
      <w:r w:rsidR="0062264B">
        <w:t>, Music Therapy</w:t>
      </w:r>
      <w:r>
        <w:t xml:space="preserve"> or related field</w:t>
      </w:r>
    </w:p>
    <w:p w:rsidR="006B34DC" w:rsidRDefault="006B34DC" w:rsidP="006B34DC">
      <w:pPr>
        <w:pStyle w:val="ListParagraph"/>
        <w:numPr>
          <w:ilvl w:val="0"/>
          <w:numId w:val="3"/>
        </w:numPr>
      </w:pPr>
      <w:r>
        <w:t xml:space="preserve">Must be at least 21 years old for entry </w:t>
      </w:r>
      <w:r w:rsidR="003A1B3F">
        <w:t>high security setting</w:t>
      </w:r>
    </w:p>
    <w:p w:rsidR="006B34DC" w:rsidRDefault="006B34DC" w:rsidP="006B34DC">
      <w:r>
        <w:t> </w:t>
      </w:r>
    </w:p>
    <w:p w:rsidR="006B34DC" w:rsidRDefault="006B34DC" w:rsidP="006B34DC">
      <w:r>
        <w:rPr>
          <w:b/>
          <w:bCs/>
        </w:rPr>
        <w:t>Excellent State of Missouri Benefit Package Including:</w:t>
      </w:r>
      <w:r>
        <w:t xml:space="preserve"> </w:t>
      </w:r>
    </w:p>
    <w:p w:rsidR="006B34DC" w:rsidRDefault="006B34DC" w:rsidP="006B34DC">
      <w:r>
        <w:t xml:space="preserve">Affordable Health, Vision, Dental Insurance </w:t>
      </w:r>
    </w:p>
    <w:p w:rsidR="006B34DC" w:rsidRDefault="006B34DC" w:rsidP="006B34DC">
      <w:r>
        <w:t xml:space="preserve">Paid Basic Life Insurance (amount equivalent to annual salary) </w:t>
      </w:r>
    </w:p>
    <w:p w:rsidR="006B34DC" w:rsidRDefault="006B34DC" w:rsidP="006B34DC">
      <w:r>
        <w:t xml:space="preserve">Cafeteria Plan </w:t>
      </w:r>
    </w:p>
    <w:p w:rsidR="006B34DC" w:rsidRDefault="006B34DC" w:rsidP="006B34DC">
      <w:r>
        <w:t xml:space="preserve">Deferred Compensation </w:t>
      </w:r>
    </w:p>
    <w:p w:rsidR="006B34DC" w:rsidRDefault="006B34DC" w:rsidP="006B34DC">
      <w:r>
        <w:t>MOSERS Retiremen</w:t>
      </w:r>
      <w:r w:rsidR="004D6F83">
        <w:t>t (Members contribute 4% of pay</w:t>
      </w:r>
      <w:r>
        <w:t xml:space="preserve">) </w:t>
      </w:r>
    </w:p>
    <w:p w:rsidR="006B34DC" w:rsidRDefault="006B34DC" w:rsidP="006B34DC">
      <w:r>
        <w:t xml:space="preserve">12 paid holidays per year </w:t>
      </w:r>
    </w:p>
    <w:p w:rsidR="006B34DC" w:rsidRDefault="006B34DC" w:rsidP="006B34DC">
      <w:r>
        <w:t xml:space="preserve">10 hours of annual leave accrued per month </w:t>
      </w:r>
    </w:p>
    <w:p w:rsidR="006B34DC" w:rsidRDefault="006B34DC" w:rsidP="006B34DC">
      <w:r>
        <w:t>10 hours of sick leave accrued per month</w:t>
      </w:r>
    </w:p>
    <w:p w:rsidR="0012763D" w:rsidRDefault="0012763D" w:rsidP="006B34DC"/>
    <w:p w:rsidR="003875BD" w:rsidRDefault="0012763D" w:rsidP="003875BD">
      <w:r>
        <w:t xml:space="preserve">If interested, please contact: Karin Pestle at 573-592-2313 or </w:t>
      </w:r>
      <w:hyperlink r:id="rId6" w:history="1">
        <w:r w:rsidRPr="000E5CAF">
          <w:rPr>
            <w:rStyle w:val="Hyperlink"/>
          </w:rPr>
          <w:t>Karin.pestle@dmh.mo.gov</w:t>
        </w:r>
      </w:hyperlink>
      <w:r>
        <w:t xml:space="preserve"> </w:t>
      </w:r>
      <w:r w:rsidR="00E6773B">
        <w:t xml:space="preserve">or </w:t>
      </w:r>
      <w:r w:rsidR="00587CF5">
        <w:t>Kim Rosenfelder</w:t>
      </w:r>
      <w:r w:rsidR="006F0769">
        <w:t xml:space="preserve"> at</w:t>
      </w:r>
      <w:r w:rsidR="00E6773B">
        <w:t xml:space="preserve"> 573-</w:t>
      </w:r>
      <w:r w:rsidR="00587CF5">
        <w:t>2616</w:t>
      </w:r>
      <w:r w:rsidR="00E6773B">
        <w:t xml:space="preserve"> or</w:t>
      </w:r>
      <w:r w:rsidR="00587CF5">
        <w:t xml:space="preserve"> </w:t>
      </w:r>
      <w:hyperlink r:id="rId7" w:history="1">
        <w:r w:rsidR="00587CF5" w:rsidRPr="00B5466A">
          <w:rPr>
            <w:rStyle w:val="Hyperlink"/>
          </w:rPr>
          <w:t>Kimberly.rosenfelder@dmh.mo.gov</w:t>
        </w:r>
      </w:hyperlink>
      <w:r w:rsidR="00587CF5">
        <w:t xml:space="preserve"> </w:t>
      </w:r>
      <w:r w:rsidR="006F0769">
        <w:t xml:space="preserve"> </w:t>
      </w:r>
      <w:r w:rsidR="00471117">
        <w:t xml:space="preserve"> </w:t>
      </w:r>
      <w:proofErr w:type="gramStart"/>
      <w:r w:rsidR="003875BD">
        <w:t>Or</w:t>
      </w:r>
      <w:proofErr w:type="gramEnd"/>
      <w:r w:rsidR="003875BD">
        <w:t xml:space="preserve"> apply at:  </w:t>
      </w:r>
      <w:hyperlink r:id="rId8" w:history="1">
        <w:r w:rsidR="003875BD" w:rsidRPr="00713FD0">
          <w:rPr>
            <w:rStyle w:val="Hyperlink"/>
            <w:rFonts w:asciiTheme="minorHAnsi" w:hAnsiTheme="minorHAnsi" w:cstheme="minorHAnsi"/>
            <w:sz w:val="20"/>
            <w:szCs w:val="20"/>
          </w:rPr>
          <w:t>www.dmh.mo.gov/fshapply</w:t>
        </w:r>
      </w:hyperlink>
      <w:r w:rsidR="003875BD" w:rsidRPr="00713FD0">
        <w:rPr>
          <w:rFonts w:asciiTheme="minorHAnsi" w:hAnsiTheme="minorHAnsi" w:cstheme="minorHAnsi"/>
          <w:sz w:val="20"/>
          <w:szCs w:val="20"/>
        </w:rPr>
        <w:t xml:space="preserve">  or </w:t>
      </w:r>
      <w:hyperlink r:id="rId9" w:history="1">
        <w:r w:rsidR="003875BD" w:rsidRPr="00713FD0">
          <w:rPr>
            <w:rStyle w:val="Hyperlink"/>
            <w:rFonts w:asciiTheme="minorHAnsi" w:hAnsiTheme="minorHAnsi" w:cstheme="minorHAnsi"/>
            <w:sz w:val="20"/>
            <w:szCs w:val="20"/>
          </w:rPr>
          <w:t>www.Mocareers.mo.gov</w:t>
        </w:r>
      </w:hyperlink>
    </w:p>
    <w:p w:rsidR="0012763D" w:rsidRDefault="0012763D" w:rsidP="006B34DC"/>
    <w:p w:rsidR="003875BD" w:rsidRDefault="003875BD" w:rsidP="006B34DC"/>
    <w:p w:rsidR="003875BD" w:rsidRDefault="003875BD" w:rsidP="006B34DC"/>
    <w:sectPr w:rsidR="00387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734"/>
    <w:multiLevelType w:val="hybridMultilevel"/>
    <w:tmpl w:val="276E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5E84"/>
    <w:multiLevelType w:val="hybridMultilevel"/>
    <w:tmpl w:val="7F16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271C"/>
    <w:multiLevelType w:val="multilevel"/>
    <w:tmpl w:val="1CD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C"/>
    <w:rsid w:val="00013322"/>
    <w:rsid w:val="000A3742"/>
    <w:rsid w:val="0012763D"/>
    <w:rsid w:val="00200F26"/>
    <w:rsid w:val="00286AFB"/>
    <w:rsid w:val="003558CB"/>
    <w:rsid w:val="003875BD"/>
    <w:rsid w:val="003A1B3F"/>
    <w:rsid w:val="00416BBB"/>
    <w:rsid w:val="00471117"/>
    <w:rsid w:val="004D6F83"/>
    <w:rsid w:val="004E3325"/>
    <w:rsid w:val="005421DF"/>
    <w:rsid w:val="00587CF5"/>
    <w:rsid w:val="005970B1"/>
    <w:rsid w:val="0062264B"/>
    <w:rsid w:val="006347F1"/>
    <w:rsid w:val="006B34DC"/>
    <w:rsid w:val="006F0769"/>
    <w:rsid w:val="00806956"/>
    <w:rsid w:val="008A6A48"/>
    <w:rsid w:val="00990936"/>
    <w:rsid w:val="00A36FF6"/>
    <w:rsid w:val="00AE1EF0"/>
    <w:rsid w:val="00B36D65"/>
    <w:rsid w:val="00BE0DCD"/>
    <w:rsid w:val="00E02E65"/>
    <w:rsid w:val="00E6773B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C8140-F5AD-4E7D-ABFA-9C05380E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4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4D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558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0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h.mo.gov/fshappl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berly.rosenfelder@dmh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n.pestle@dmh.mo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mh.mo.gov/fulton-state-hospit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careers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Pestle, Karin</dc:creator>
  <cp:keywords/>
  <dc:description/>
  <cp:lastModifiedBy>Pestle, Karin</cp:lastModifiedBy>
  <cp:revision>18</cp:revision>
  <dcterms:created xsi:type="dcterms:W3CDTF">2019-07-24T15:54:00Z</dcterms:created>
  <dcterms:modified xsi:type="dcterms:W3CDTF">2021-12-06T20:04:00Z</dcterms:modified>
</cp:coreProperties>
</file>